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32CDC" w14:textId="77777777" w:rsidR="00AD0E2C" w:rsidRPr="00AD0E2C" w:rsidRDefault="00AD0E2C" w:rsidP="00AD0E2C">
      <w:pPr>
        <w:spacing w:after="0" w:line="240" w:lineRule="auto"/>
        <w:jc w:val="center"/>
        <w:rPr>
          <w:rFonts w:ascii="Arial" w:hAnsi="Arial" w:cs="Arial"/>
          <w:b/>
        </w:rPr>
      </w:pPr>
      <w:bookmarkStart w:id="0" w:name="_GoBack"/>
      <w:r w:rsidRPr="00AD0E2C">
        <w:rPr>
          <w:rFonts w:ascii="Arial" w:hAnsi="Arial" w:cs="Arial"/>
          <w:b/>
        </w:rPr>
        <w:t>Boletín de prensa #337</w:t>
      </w:r>
    </w:p>
    <w:bookmarkEnd w:id="0"/>
    <w:p w14:paraId="57CCB99B" w14:textId="77777777" w:rsidR="00AD0E2C" w:rsidRPr="00AD0E2C" w:rsidRDefault="00AD0E2C" w:rsidP="00AD0E2C">
      <w:pPr>
        <w:spacing w:after="0" w:line="240" w:lineRule="auto"/>
        <w:jc w:val="center"/>
        <w:rPr>
          <w:rFonts w:ascii="Arial" w:hAnsi="Arial" w:cs="Arial"/>
          <w:b/>
        </w:rPr>
      </w:pPr>
      <w:r w:rsidRPr="00AD0E2C">
        <w:rPr>
          <w:rFonts w:ascii="Arial" w:hAnsi="Arial" w:cs="Arial"/>
          <w:b/>
        </w:rPr>
        <w:t>Alcaldía de Itagüí</w:t>
      </w:r>
    </w:p>
    <w:p w14:paraId="63F9464C" w14:textId="77777777" w:rsidR="00AD0E2C" w:rsidRPr="00AD0E2C" w:rsidRDefault="00AD0E2C" w:rsidP="00AD0E2C">
      <w:pPr>
        <w:spacing w:after="0" w:line="240" w:lineRule="auto"/>
        <w:jc w:val="center"/>
        <w:rPr>
          <w:rFonts w:ascii="Arial" w:hAnsi="Arial" w:cs="Arial"/>
          <w:b/>
        </w:rPr>
      </w:pPr>
      <w:r w:rsidRPr="00AD0E2C">
        <w:rPr>
          <w:rFonts w:ascii="Arial" w:hAnsi="Arial" w:cs="Arial"/>
          <w:b/>
        </w:rPr>
        <w:t>05 de noviembre de 2021</w:t>
      </w:r>
    </w:p>
    <w:p w14:paraId="6D0ACD63" w14:textId="77777777" w:rsidR="00AD0E2C" w:rsidRPr="00AD0E2C" w:rsidRDefault="00AD0E2C" w:rsidP="00AD0E2C">
      <w:pPr>
        <w:spacing w:after="0" w:line="240" w:lineRule="auto"/>
        <w:jc w:val="both"/>
        <w:rPr>
          <w:rFonts w:ascii="Arial" w:hAnsi="Arial" w:cs="Arial"/>
          <w:i/>
          <w:u w:val="single"/>
        </w:rPr>
      </w:pPr>
    </w:p>
    <w:p w14:paraId="527651DD" w14:textId="77777777" w:rsidR="00AD0E2C" w:rsidRPr="00AD0E2C" w:rsidRDefault="00AD0E2C" w:rsidP="00AD0E2C">
      <w:pPr>
        <w:spacing w:after="0" w:line="240" w:lineRule="auto"/>
        <w:jc w:val="both"/>
        <w:rPr>
          <w:rFonts w:ascii="Arial" w:hAnsi="Arial" w:cs="Arial"/>
          <w:i/>
          <w:u w:val="single"/>
        </w:rPr>
      </w:pPr>
      <w:r w:rsidRPr="00AD0E2C">
        <w:rPr>
          <w:rFonts w:ascii="Arial" w:hAnsi="Arial" w:cs="Arial"/>
          <w:i/>
          <w:u w:val="single"/>
        </w:rPr>
        <w:t>ITAGÜÍ SUBCAMPEÓN EN LA SEGUNDA VERSIÓN DE LOS JUEGOS METROPOLITANOS G10+ 2021</w:t>
      </w:r>
    </w:p>
    <w:p w14:paraId="202F71B7" w14:textId="77777777" w:rsidR="00AD0E2C" w:rsidRPr="00AD0E2C" w:rsidRDefault="00AD0E2C" w:rsidP="00AD0E2C">
      <w:pPr>
        <w:spacing w:after="0" w:line="240" w:lineRule="auto"/>
        <w:jc w:val="both"/>
        <w:rPr>
          <w:rFonts w:ascii="Arial" w:hAnsi="Arial" w:cs="Arial"/>
        </w:rPr>
      </w:pPr>
    </w:p>
    <w:p w14:paraId="572A3892" w14:textId="77777777" w:rsidR="00AD0E2C" w:rsidRPr="00AD0E2C" w:rsidRDefault="00AD0E2C" w:rsidP="00AD0E2C">
      <w:pPr>
        <w:spacing w:after="0" w:line="240" w:lineRule="auto"/>
        <w:jc w:val="both"/>
        <w:rPr>
          <w:rFonts w:ascii="Arial" w:hAnsi="Arial" w:cs="Arial"/>
        </w:rPr>
      </w:pPr>
      <w:r w:rsidRPr="00AD0E2C">
        <w:rPr>
          <w:rFonts w:ascii="Arial" w:hAnsi="Arial" w:cs="Arial"/>
        </w:rPr>
        <w:t xml:space="preserve">En el marco de las competencias lideradas por la Mesa del Deporte G10+, la delegación </w:t>
      </w:r>
      <w:proofErr w:type="spellStart"/>
      <w:r w:rsidRPr="00AD0E2C">
        <w:rPr>
          <w:rFonts w:ascii="Arial" w:hAnsi="Arial" w:cs="Arial"/>
        </w:rPr>
        <w:t>itagüiseña</w:t>
      </w:r>
      <w:proofErr w:type="spellEnd"/>
      <w:r w:rsidRPr="00AD0E2C">
        <w:rPr>
          <w:rFonts w:ascii="Arial" w:hAnsi="Arial" w:cs="Arial"/>
        </w:rPr>
        <w:t xml:space="preserve"> logró el segundo lugar en el cuadro general del certamen, con 65 medallas de oro, 61 de plata y 55 de bronce para un total de 181 preseas.</w:t>
      </w:r>
    </w:p>
    <w:p w14:paraId="09C910A2" w14:textId="77777777" w:rsidR="00AD0E2C" w:rsidRPr="00AD0E2C" w:rsidRDefault="00AD0E2C" w:rsidP="00AD0E2C">
      <w:pPr>
        <w:spacing w:after="0" w:line="240" w:lineRule="auto"/>
        <w:jc w:val="both"/>
        <w:rPr>
          <w:rFonts w:ascii="Arial" w:hAnsi="Arial" w:cs="Arial"/>
        </w:rPr>
      </w:pPr>
    </w:p>
    <w:p w14:paraId="018FD74B" w14:textId="77777777" w:rsidR="00AD0E2C" w:rsidRPr="00AD0E2C" w:rsidRDefault="00AD0E2C" w:rsidP="00AD0E2C">
      <w:pPr>
        <w:spacing w:after="0" w:line="240" w:lineRule="auto"/>
        <w:jc w:val="both"/>
        <w:rPr>
          <w:rFonts w:ascii="Arial" w:hAnsi="Arial" w:cs="Arial"/>
        </w:rPr>
      </w:pPr>
      <w:r w:rsidRPr="00AD0E2C">
        <w:rPr>
          <w:rFonts w:ascii="Arial" w:hAnsi="Arial" w:cs="Arial"/>
        </w:rPr>
        <w:t xml:space="preserve">En la segunda versión de los Juegos Metropolitanos G10+ 2021 realizados entre los meses de agosto y octubre, la delegación </w:t>
      </w:r>
      <w:proofErr w:type="spellStart"/>
      <w:r w:rsidRPr="00AD0E2C">
        <w:rPr>
          <w:rFonts w:ascii="Arial" w:hAnsi="Arial" w:cs="Arial"/>
        </w:rPr>
        <w:t>itagüiseña</w:t>
      </w:r>
      <w:proofErr w:type="spellEnd"/>
      <w:r w:rsidRPr="00AD0E2C">
        <w:rPr>
          <w:rFonts w:ascii="Arial" w:hAnsi="Arial" w:cs="Arial"/>
        </w:rPr>
        <w:t xml:space="preserve"> se consolidó como una de las ciudades referentes del deporte en la región, compitiendo con 428 atletas en 21 disciplinas deportivas, de los cuales se exalta la participación de 35 deportistas con discapacidad en los programas de atletismo y natación adaptada. </w:t>
      </w:r>
    </w:p>
    <w:p w14:paraId="064313D1" w14:textId="77777777" w:rsidR="00AD0E2C" w:rsidRPr="00AD0E2C" w:rsidRDefault="00AD0E2C" w:rsidP="00AD0E2C">
      <w:pPr>
        <w:spacing w:after="0" w:line="240" w:lineRule="auto"/>
        <w:jc w:val="both"/>
        <w:rPr>
          <w:rFonts w:ascii="Arial" w:hAnsi="Arial" w:cs="Arial"/>
        </w:rPr>
      </w:pPr>
    </w:p>
    <w:p w14:paraId="565BFBE9" w14:textId="77777777" w:rsidR="00AD0E2C" w:rsidRPr="00AD0E2C" w:rsidRDefault="00AD0E2C" w:rsidP="00AD0E2C">
      <w:pPr>
        <w:spacing w:after="0" w:line="240" w:lineRule="auto"/>
        <w:jc w:val="both"/>
        <w:rPr>
          <w:rFonts w:ascii="Arial" w:hAnsi="Arial" w:cs="Arial"/>
        </w:rPr>
      </w:pPr>
      <w:r w:rsidRPr="00AD0E2C">
        <w:rPr>
          <w:rFonts w:ascii="Arial" w:hAnsi="Arial" w:cs="Arial"/>
        </w:rPr>
        <w:t xml:space="preserve">La clausura de los juegos se llevó a cabo en el </w:t>
      </w:r>
      <w:proofErr w:type="spellStart"/>
      <w:r w:rsidRPr="00AD0E2C">
        <w:rPr>
          <w:rFonts w:ascii="Arial" w:hAnsi="Arial" w:cs="Arial"/>
        </w:rPr>
        <w:t>patinódromo</w:t>
      </w:r>
      <w:proofErr w:type="spellEnd"/>
      <w:r w:rsidRPr="00AD0E2C">
        <w:rPr>
          <w:rFonts w:ascii="Arial" w:hAnsi="Arial" w:cs="Arial"/>
        </w:rPr>
        <w:t xml:space="preserve"> Guillermo León Botero, en la Unidad Deportiva Atanasio Girardot el jueves 4 de noviembre; evento que estuvo presidido por los gerentes y directores de los institutos de deporte de los doce municipios que hacen parte de la Mesa del Deporte G10+ e </w:t>
      </w:r>
      <w:proofErr w:type="spellStart"/>
      <w:r w:rsidRPr="00AD0E2C">
        <w:rPr>
          <w:rFonts w:ascii="Arial" w:hAnsi="Arial" w:cs="Arial"/>
        </w:rPr>
        <w:t>Indeportes</w:t>
      </w:r>
      <w:proofErr w:type="spellEnd"/>
      <w:r w:rsidRPr="00AD0E2C">
        <w:rPr>
          <w:rFonts w:ascii="Arial" w:hAnsi="Arial" w:cs="Arial"/>
        </w:rPr>
        <w:t xml:space="preserve"> Antioquia, en el cual se realizó la premiación oficial de cada una de las disciplinas que participaron durante los tres meses.</w:t>
      </w:r>
    </w:p>
    <w:p w14:paraId="21DC0DD1" w14:textId="77777777" w:rsidR="00AD0E2C" w:rsidRPr="00AD0E2C" w:rsidRDefault="00AD0E2C" w:rsidP="00AD0E2C">
      <w:pPr>
        <w:spacing w:after="0" w:line="240" w:lineRule="auto"/>
        <w:jc w:val="both"/>
        <w:rPr>
          <w:rFonts w:ascii="Arial" w:hAnsi="Arial" w:cs="Arial"/>
        </w:rPr>
      </w:pPr>
    </w:p>
    <w:p w14:paraId="120AE24C" w14:textId="77777777" w:rsidR="00AD0E2C" w:rsidRPr="00AD0E2C" w:rsidRDefault="00AD0E2C" w:rsidP="00AD0E2C">
      <w:pPr>
        <w:spacing w:after="0" w:line="240" w:lineRule="auto"/>
        <w:jc w:val="both"/>
        <w:rPr>
          <w:rFonts w:ascii="Arial" w:hAnsi="Arial" w:cs="Arial"/>
        </w:rPr>
      </w:pPr>
      <w:r w:rsidRPr="00AD0E2C">
        <w:rPr>
          <w:rFonts w:ascii="Arial" w:hAnsi="Arial" w:cs="Arial"/>
        </w:rPr>
        <w:t xml:space="preserve">Itagüí logró el segundo puesto en el medallero general y se exalta la excelente representación de los deportistas de bicicrós, voleibol femenino y fútbol sala femenino, quienes se ubicaron en lo más alto del podio; así mismo, disciplinas como tiro con arco, atletismo, tenis de mesa, natación, ajedrez, atletismo adaptado, fútbol de salón y fútbol femenino sumaron medallas importantes para la delegación. </w:t>
      </w:r>
    </w:p>
    <w:p w14:paraId="46982925" w14:textId="77777777" w:rsidR="00AD0E2C" w:rsidRPr="00AD0E2C" w:rsidRDefault="00AD0E2C" w:rsidP="00AD0E2C">
      <w:pPr>
        <w:spacing w:after="0" w:line="240" w:lineRule="auto"/>
        <w:jc w:val="both"/>
        <w:rPr>
          <w:rFonts w:ascii="Arial" w:hAnsi="Arial" w:cs="Arial"/>
        </w:rPr>
      </w:pPr>
    </w:p>
    <w:p w14:paraId="566F385F" w14:textId="77777777" w:rsidR="00AD0E2C" w:rsidRPr="00AD0E2C" w:rsidRDefault="00AD0E2C" w:rsidP="00AD0E2C">
      <w:pPr>
        <w:spacing w:after="0" w:line="240" w:lineRule="auto"/>
        <w:jc w:val="both"/>
        <w:rPr>
          <w:rFonts w:ascii="Arial" w:hAnsi="Arial" w:cs="Arial"/>
        </w:rPr>
      </w:pPr>
      <w:r w:rsidRPr="00AD0E2C">
        <w:rPr>
          <w:rFonts w:ascii="Arial" w:hAnsi="Arial" w:cs="Arial"/>
        </w:rPr>
        <w:t xml:space="preserve">“Estamos felices, por segundo año consecutivo Itagüí logra ser el subcampeón de los Juegos Metropolitanos G10+, felicidades a nuestros deportistas, entrenadores y cuerpo técnico; y agradecemos al alcalde José Fernando Escobar Estrada por el apoyo a los deportistas, de esta manera seguimos consolidando a Itagüí como una ciudad de campeones”, manifestó el gerente del Instituto de Cultura, Recreación y Deporte de Itagüí Hernán Darío Sánchez </w:t>
      </w:r>
      <w:proofErr w:type="spellStart"/>
      <w:r w:rsidRPr="00AD0E2C">
        <w:rPr>
          <w:rFonts w:ascii="Arial" w:hAnsi="Arial" w:cs="Arial"/>
        </w:rPr>
        <w:t>Quitiaquez</w:t>
      </w:r>
      <w:proofErr w:type="spellEnd"/>
      <w:r w:rsidRPr="00AD0E2C">
        <w:rPr>
          <w:rFonts w:ascii="Arial" w:hAnsi="Arial" w:cs="Arial"/>
        </w:rPr>
        <w:t>.</w:t>
      </w:r>
    </w:p>
    <w:p w14:paraId="03D27CBE" w14:textId="77777777" w:rsidR="00AD0E2C" w:rsidRPr="00AD0E2C" w:rsidRDefault="00AD0E2C" w:rsidP="00AD0E2C">
      <w:pPr>
        <w:spacing w:after="0" w:line="240" w:lineRule="auto"/>
        <w:jc w:val="both"/>
        <w:rPr>
          <w:rFonts w:ascii="Arial" w:hAnsi="Arial" w:cs="Arial"/>
        </w:rPr>
      </w:pPr>
    </w:p>
    <w:p w14:paraId="3D082B89" w14:textId="77777777" w:rsidR="00AD0E2C" w:rsidRPr="00AD0E2C" w:rsidRDefault="00AD0E2C" w:rsidP="00AD0E2C">
      <w:pPr>
        <w:spacing w:after="0" w:line="240" w:lineRule="auto"/>
        <w:jc w:val="both"/>
        <w:rPr>
          <w:rFonts w:ascii="Arial" w:hAnsi="Arial" w:cs="Arial"/>
        </w:rPr>
      </w:pPr>
      <w:r w:rsidRPr="00AD0E2C">
        <w:rPr>
          <w:rFonts w:ascii="Arial" w:hAnsi="Arial" w:cs="Arial"/>
        </w:rPr>
        <w:t>Así mismo, el alcalde José Fernando Escobar Estrada agradeció en nombre de todos los itagüiseños a los jóvenes que participaron en estas justas. “Gracias a todos los deportistas y entrenadores por trabajar con amor y cariño para representar y dejar en alto el nombre de la ciudad, estos resultados motivan para continuar gestionando ante el gobierno departamental que Itagüí sea sede de los Juegos Departamentales para el año 2022”.</w:t>
      </w:r>
    </w:p>
    <w:p w14:paraId="7D7B0E8B" w14:textId="77777777" w:rsidR="00AD0E2C" w:rsidRPr="00AD0E2C" w:rsidRDefault="00AD0E2C" w:rsidP="00AD0E2C">
      <w:pPr>
        <w:spacing w:after="0" w:line="240" w:lineRule="auto"/>
        <w:jc w:val="both"/>
        <w:rPr>
          <w:rFonts w:ascii="Arial" w:hAnsi="Arial" w:cs="Arial"/>
        </w:rPr>
      </w:pPr>
    </w:p>
    <w:p w14:paraId="097442B1" w14:textId="74E9DA49" w:rsidR="00161473" w:rsidRPr="00293A77" w:rsidRDefault="00AD0E2C" w:rsidP="00AD0E2C">
      <w:pPr>
        <w:spacing w:after="0" w:line="240" w:lineRule="auto"/>
        <w:jc w:val="both"/>
        <w:rPr>
          <w:rFonts w:ascii="Arial" w:hAnsi="Arial" w:cs="Arial"/>
        </w:rPr>
      </w:pPr>
      <w:r w:rsidRPr="00AD0E2C">
        <w:rPr>
          <w:rFonts w:ascii="Arial" w:hAnsi="Arial" w:cs="Arial"/>
        </w:rPr>
        <w:t xml:space="preserve">Es de exaltar, que estas justas deportivas fueron las primeras habilitadas en el año para que los deportistas retomaran sus procesos de competencia luego de una temporada de pandemia. La </w:t>
      </w:r>
      <w:r w:rsidRPr="00AD0E2C">
        <w:rPr>
          <w:rFonts w:ascii="Arial" w:hAnsi="Arial" w:cs="Arial"/>
        </w:rPr>
        <w:lastRenderedPageBreak/>
        <w:t xml:space="preserve">Alcaldía de Itagüí a través del Instituto de Cultura, Recreación y Deporte </w:t>
      </w:r>
      <w:proofErr w:type="gramStart"/>
      <w:r w:rsidRPr="00AD0E2C">
        <w:rPr>
          <w:rFonts w:ascii="Arial" w:hAnsi="Arial" w:cs="Arial"/>
        </w:rPr>
        <w:t>continúan</w:t>
      </w:r>
      <w:proofErr w:type="gramEnd"/>
      <w:r w:rsidRPr="00AD0E2C">
        <w:rPr>
          <w:rFonts w:ascii="Arial" w:hAnsi="Arial" w:cs="Arial"/>
        </w:rPr>
        <w:t xml:space="preserve"> apostando al fortalecimiento de los procesos deportivos de la ciudad con miras a brindar oportunidades de desarrollo para los jóvenes y la comunidad en general.</w:t>
      </w:r>
    </w:p>
    <w:sectPr w:rsidR="00161473" w:rsidRPr="00293A77" w:rsidSect="00DB07A9">
      <w:headerReference w:type="even" r:id="rId7"/>
      <w:headerReference w:type="default" r:id="rId8"/>
      <w:footerReference w:type="default" r:id="rId9"/>
      <w:headerReference w:type="first" r:id="rId10"/>
      <w:pgSz w:w="12240" w:h="15840"/>
      <w:pgMar w:top="2835" w:right="1134" w:bottom="1985"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9A72C" w14:textId="77777777" w:rsidR="00E34589" w:rsidRDefault="00E34589" w:rsidP="00F55049">
      <w:pPr>
        <w:spacing w:after="0" w:line="240" w:lineRule="auto"/>
      </w:pPr>
      <w:r>
        <w:separator/>
      </w:r>
    </w:p>
  </w:endnote>
  <w:endnote w:type="continuationSeparator" w:id="0">
    <w:p w14:paraId="7C564419" w14:textId="77777777" w:rsidR="00E34589" w:rsidRDefault="00E34589" w:rsidP="00F5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97142" w14:textId="77777777" w:rsidR="00E47EEE" w:rsidRDefault="00E47EEE">
    <w:pPr>
      <w:pStyle w:val="Piedepgina"/>
      <w:jc w:val="right"/>
    </w:pPr>
  </w:p>
  <w:p w14:paraId="6AEACDE3" w14:textId="77777777" w:rsidR="00E47EEE" w:rsidRDefault="00E47E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FF09E" w14:textId="77777777" w:rsidR="00E34589" w:rsidRDefault="00E34589" w:rsidP="00F55049">
      <w:pPr>
        <w:spacing w:after="0" w:line="240" w:lineRule="auto"/>
      </w:pPr>
      <w:r>
        <w:separator/>
      </w:r>
    </w:p>
  </w:footnote>
  <w:footnote w:type="continuationSeparator" w:id="0">
    <w:p w14:paraId="3A32752D" w14:textId="77777777" w:rsidR="00E34589" w:rsidRDefault="00E34589" w:rsidP="00F55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253" w14:textId="77777777" w:rsidR="00A42212" w:rsidRDefault="00E34589">
    <w:pPr>
      <w:pStyle w:val="Encabezado"/>
    </w:pPr>
    <w:r>
      <w:rPr>
        <w:noProof/>
      </w:rPr>
      <w:pict w14:anchorId="4C663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36969" o:spid="_x0000_s2050" type="#_x0000_t75" alt="MEMBRETES INSTITUTO - CARTA-01-01" style="position:absolute;margin-left:0;margin-top:0;width:612.5pt;height:793.9pt;z-index:-251657216;mso-wrap-edited:f;mso-width-percent:0;mso-height-percent:0;mso-position-horizontal:center;mso-position-horizontal-relative:margin;mso-position-vertical:center;mso-position-vertical-relative:margin;mso-width-percent:0;mso-height-percent:0" o:allowincell="f">
          <v:imagedata r:id="rId1" o:title="MEMBRETES INSTITUTO - CARTA-0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CA7E8" w14:textId="77777777" w:rsidR="005C453F" w:rsidRDefault="00DB07A9">
    <w:pPr>
      <w:pStyle w:val="Encabezado"/>
    </w:pPr>
    <w:r>
      <w:rPr>
        <w:noProof/>
        <w:lang w:eastAsia="es-CO"/>
      </w:rPr>
      <w:drawing>
        <wp:anchor distT="0" distB="0" distL="114300" distR="114300" simplePos="0" relativeHeight="251660288" behindDoc="1" locked="0" layoutInCell="1" allowOverlap="1" wp14:anchorId="0913445C" wp14:editId="4332444E">
          <wp:simplePos x="0" y="0"/>
          <wp:positionH relativeFrom="column">
            <wp:posOffset>-1080135</wp:posOffset>
          </wp:positionH>
          <wp:positionV relativeFrom="paragraph">
            <wp:posOffset>-450215</wp:posOffset>
          </wp:positionV>
          <wp:extent cx="7768552" cy="1008000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MEMBRETE-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552"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0D91" w14:textId="77777777" w:rsidR="00A42212" w:rsidRDefault="00E34589">
    <w:pPr>
      <w:pStyle w:val="Encabezado"/>
    </w:pPr>
    <w:r>
      <w:rPr>
        <w:noProof/>
      </w:rPr>
      <w:pict w14:anchorId="7A733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36968" o:spid="_x0000_s2049" type="#_x0000_t75" alt="MEMBRETES INSTITUTO - CARTA-01-01" style="position:absolute;margin-left:0;margin-top:0;width:612.5pt;height:793.9pt;z-index:-251658240;mso-wrap-edited:f;mso-width-percent:0;mso-height-percent:0;mso-position-horizontal:center;mso-position-horizontal-relative:margin;mso-position-vertical:center;mso-position-vertical-relative:margin;mso-width-percent:0;mso-height-percent:0" o:allowincell="f">
          <v:imagedata r:id="rId1" o:title="MEMBRETES INSTITUTO - CARTA-0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49"/>
    <w:rsid w:val="00066E9F"/>
    <w:rsid w:val="000A5EB6"/>
    <w:rsid w:val="00132F92"/>
    <w:rsid w:val="00161473"/>
    <w:rsid w:val="001F12FC"/>
    <w:rsid w:val="002336E8"/>
    <w:rsid w:val="0025074A"/>
    <w:rsid w:val="002866A9"/>
    <w:rsid w:val="00293A77"/>
    <w:rsid w:val="00341A02"/>
    <w:rsid w:val="003469B3"/>
    <w:rsid w:val="00396D72"/>
    <w:rsid w:val="003A351F"/>
    <w:rsid w:val="00411030"/>
    <w:rsid w:val="0047470E"/>
    <w:rsid w:val="004A07A7"/>
    <w:rsid w:val="005206FE"/>
    <w:rsid w:val="005C453F"/>
    <w:rsid w:val="006063A4"/>
    <w:rsid w:val="00646083"/>
    <w:rsid w:val="006815AF"/>
    <w:rsid w:val="006B748C"/>
    <w:rsid w:val="00706D3D"/>
    <w:rsid w:val="007B326D"/>
    <w:rsid w:val="009369C9"/>
    <w:rsid w:val="009A7BB8"/>
    <w:rsid w:val="00A42212"/>
    <w:rsid w:val="00A45493"/>
    <w:rsid w:val="00A62453"/>
    <w:rsid w:val="00A86CF4"/>
    <w:rsid w:val="00AD0E2C"/>
    <w:rsid w:val="00B312D9"/>
    <w:rsid w:val="00B92AF1"/>
    <w:rsid w:val="00C40AF0"/>
    <w:rsid w:val="00C778E0"/>
    <w:rsid w:val="00CA656B"/>
    <w:rsid w:val="00CC63D5"/>
    <w:rsid w:val="00DA430C"/>
    <w:rsid w:val="00DB07A9"/>
    <w:rsid w:val="00E34589"/>
    <w:rsid w:val="00E47EEE"/>
    <w:rsid w:val="00E548B7"/>
    <w:rsid w:val="00EC1EA3"/>
    <w:rsid w:val="00F55049"/>
    <w:rsid w:val="00FB01E1"/>
    <w:rsid w:val="00FE38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23049C"/>
  <w15:chartTrackingRefBased/>
  <w15:docId w15:val="{4D3DEB94-9471-41CA-A0DE-198BC3CD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049"/>
  </w:style>
  <w:style w:type="paragraph" w:styleId="Piedepgina">
    <w:name w:val="footer"/>
    <w:basedOn w:val="Normal"/>
    <w:link w:val="PiedepginaCar"/>
    <w:uiPriority w:val="99"/>
    <w:unhideWhenUsed/>
    <w:rsid w:val="00F55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EACB-1530-4D67-A279-F18235C0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Edisson</dc:creator>
  <cp:keywords/>
  <dc:description/>
  <cp:lastModifiedBy>User</cp:lastModifiedBy>
  <cp:revision>2</cp:revision>
  <cp:lastPrinted>2019-12-13T23:48:00Z</cp:lastPrinted>
  <dcterms:created xsi:type="dcterms:W3CDTF">2021-11-05T18:56:00Z</dcterms:created>
  <dcterms:modified xsi:type="dcterms:W3CDTF">2021-11-05T18:56:00Z</dcterms:modified>
</cp:coreProperties>
</file>